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69" w:rsidRDefault="00155D69">
      <w:r>
        <w:t xml:space="preserve">Directions: Determine whether or not the following are congruent triangles. </w:t>
      </w:r>
      <w:r>
        <w:t xml:space="preserve">Mark the </w:t>
      </w:r>
      <m:oMath>
        <m:r>
          <w:rPr>
            <w:rFonts w:ascii="Cambria Math" w:hAnsi="Cambria Math"/>
          </w:rPr>
          <m:t>≅</m:t>
        </m:r>
      </m:oMath>
      <w:r>
        <w:rPr>
          <w:rFonts w:eastAsiaTheme="minorEastAsia"/>
        </w:rPr>
        <w:t xml:space="preserve"> sides and angles </w:t>
      </w:r>
    </w:p>
    <w:p w:rsidR="00155D69" w:rsidRDefault="00155D69" w:rsidP="00155D69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80B6C3" wp14:editId="48F0163B">
            <wp:simplePos x="0" y="0"/>
            <wp:positionH relativeFrom="column">
              <wp:posOffset>1337945</wp:posOffset>
            </wp:positionH>
            <wp:positionV relativeFrom="paragraph">
              <wp:posOffset>215900</wp:posOffset>
            </wp:positionV>
            <wp:extent cx="1821180" cy="148844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D91A289" wp14:editId="17153817">
            <wp:simplePos x="0" y="0"/>
            <wp:positionH relativeFrom="column">
              <wp:posOffset>3156865</wp:posOffset>
            </wp:positionH>
            <wp:positionV relativeFrom="paragraph">
              <wp:posOffset>115570</wp:posOffset>
            </wp:positionV>
            <wp:extent cx="1305560" cy="158369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415876D" wp14:editId="68F9157F">
            <wp:simplePos x="0" y="0"/>
            <wp:positionH relativeFrom="column">
              <wp:posOffset>4613910</wp:posOffset>
            </wp:positionH>
            <wp:positionV relativeFrom="paragraph">
              <wp:posOffset>40640</wp:posOffset>
            </wp:positionV>
            <wp:extent cx="1307465" cy="1656715"/>
            <wp:effectExtent l="0" t="0" r="6985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6BA8C1E" wp14:editId="2D9E32B7">
            <wp:simplePos x="0" y="0"/>
            <wp:positionH relativeFrom="column">
              <wp:posOffset>-277495</wp:posOffset>
            </wp:positionH>
            <wp:positionV relativeFrom="paragraph">
              <wp:posOffset>305435</wp:posOffset>
            </wp:positionV>
            <wp:extent cx="1840230" cy="139255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  <w:t xml:space="preserve">     2. </w:t>
      </w:r>
      <w:r>
        <w:tab/>
      </w:r>
      <w:r>
        <w:tab/>
      </w:r>
      <w:r>
        <w:tab/>
        <w:t xml:space="preserve">       3.</w:t>
      </w:r>
      <w:r>
        <w:tab/>
      </w:r>
      <w:r>
        <w:tab/>
      </w:r>
      <w:r>
        <w:tab/>
      </w:r>
      <w:r>
        <w:tab/>
        <w:t>4.</w:t>
      </w:r>
    </w:p>
    <w:p w:rsidR="00155D69" w:rsidRDefault="00155D69" w:rsidP="00155D69"/>
    <w:p w:rsidR="00155D69" w:rsidRDefault="00155D69" w:rsidP="00155D69"/>
    <w:p w:rsidR="00155D69" w:rsidRDefault="00155D69" w:rsidP="00155D69"/>
    <w:p w:rsidR="00155D69" w:rsidRDefault="00155D69" w:rsidP="00155D69"/>
    <w:p w:rsidR="00155D69" w:rsidRDefault="00155D69" w:rsidP="00155D69">
      <w:pPr>
        <w:rPr>
          <w:rFonts w:eastAsiaTheme="minorEastAsia"/>
        </w:rPr>
      </w:pPr>
      <w:r>
        <w:t xml:space="preserve">These are </w:t>
      </w:r>
      <m:oMath>
        <m:r>
          <w:rPr>
            <w:rFonts w:ascii="Cambria Math" w:hAnsi="Cambria Math"/>
          </w:rPr>
          <m:t>≅</m:t>
        </m:r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by</w:t>
      </w:r>
      <w:proofErr w:type="gramStart"/>
      <w:r>
        <w:rPr>
          <w:rFonts w:eastAsiaTheme="minorEastAsia"/>
        </w:rPr>
        <w:t>:_</w:t>
      </w:r>
      <w:proofErr w:type="gramEnd"/>
      <w:r>
        <w:rPr>
          <w:rFonts w:eastAsiaTheme="minorEastAsia"/>
        </w:rPr>
        <w:t xml:space="preserve">____          </w:t>
      </w:r>
      <w:r>
        <w:t xml:space="preserve">These are </w:t>
      </w:r>
      <m:oMath>
        <m:r>
          <w:rPr>
            <w:rFonts w:ascii="Cambria Math" w:hAnsi="Cambria Math"/>
          </w:rPr>
          <m:t xml:space="preserve">≅ </m:t>
        </m:r>
      </m:oMath>
      <w:r>
        <w:rPr>
          <w:rFonts w:eastAsiaTheme="minorEastAsia"/>
        </w:rPr>
        <w:t>by:_____</w:t>
      </w:r>
      <w:r>
        <w:rPr>
          <w:rFonts w:eastAsiaTheme="minorEastAsia"/>
        </w:rPr>
        <w:t xml:space="preserve">             </w:t>
      </w:r>
      <w:r>
        <w:t xml:space="preserve">These are </w:t>
      </w:r>
      <m:oMath>
        <m:r>
          <w:rPr>
            <w:rFonts w:ascii="Cambria Math" w:hAnsi="Cambria Math"/>
          </w:rPr>
          <m:t xml:space="preserve">≅ </m:t>
        </m:r>
      </m:oMath>
      <w:r>
        <w:rPr>
          <w:rFonts w:eastAsiaTheme="minorEastAsia"/>
        </w:rPr>
        <w:t>by:_____</w:t>
      </w:r>
      <w:r>
        <w:rPr>
          <w:rFonts w:eastAsiaTheme="minorEastAsia"/>
        </w:rPr>
        <w:t xml:space="preserve">        </w:t>
      </w:r>
      <w:r>
        <w:t xml:space="preserve">These are </w:t>
      </w:r>
      <m:oMath>
        <m:r>
          <w:rPr>
            <w:rFonts w:ascii="Cambria Math" w:hAnsi="Cambria Math"/>
          </w:rPr>
          <m:t xml:space="preserve">≅ </m:t>
        </m:r>
      </m:oMath>
      <w:r>
        <w:rPr>
          <w:rFonts w:eastAsiaTheme="minorEastAsia"/>
        </w:rPr>
        <w:t>by:_____</w:t>
      </w:r>
    </w:p>
    <w:p w:rsidR="00155D69" w:rsidRDefault="00155D69" w:rsidP="00155D69"/>
    <w:p w:rsidR="00155D69" w:rsidRDefault="000C3AA7" w:rsidP="00155D69">
      <w:r>
        <w:t xml:space="preserve">5. </w:t>
      </w:r>
      <w:r w:rsidR="00155D69">
        <w:t>Flow Charts: Create a flow chart for the following.</w:t>
      </w:r>
      <w:r>
        <w:t xml:space="preserve"> The first bubble is always the given!</w:t>
      </w:r>
    </w:p>
    <w:p w:rsidR="00155D69" w:rsidRDefault="000C3AA7" w:rsidP="00155D69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-31632</wp:posOffset>
            </wp:positionH>
            <wp:positionV relativeFrom="paragraph">
              <wp:posOffset>0</wp:posOffset>
            </wp:positionV>
            <wp:extent cx="2821940" cy="3878580"/>
            <wp:effectExtent l="0" t="0" r="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940" cy="38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5D69" w:rsidRDefault="00155D69" w:rsidP="00155D69"/>
    <w:p w:rsidR="00155D69" w:rsidRDefault="00155D69" w:rsidP="00155D69"/>
    <w:p w:rsidR="000C3AA7" w:rsidRDefault="000C3AA7" w:rsidP="00155D69"/>
    <w:p w:rsidR="000C3AA7" w:rsidRDefault="000C3AA7" w:rsidP="00155D69"/>
    <w:p w:rsidR="000C3AA7" w:rsidRDefault="000C3AA7" w:rsidP="00155D69"/>
    <w:p w:rsidR="000C3AA7" w:rsidRDefault="000C3AA7" w:rsidP="00155D69"/>
    <w:p w:rsidR="000C3AA7" w:rsidRDefault="000C3AA7" w:rsidP="00155D69"/>
    <w:p w:rsidR="000C3AA7" w:rsidRDefault="000C3AA7" w:rsidP="00155D69"/>
    <w:p w:rsidR="000C3AA7" w:rsidRDefault="000C3AA7" w:rsidP="00155D69"/>
    <w:p w:rsidR="000C3AA7" w:rsidRDefault="000C3AA7" w:rsidP="00155D69"/>
    <w:p w:rsidR="000C3AA7" w:rsidRDefault="000C3AA7" w:rsidP="00155D69"/>
    <w:p w:rsidR="006E09C9" w:rsidRDefault="006E09C9" w:rsidP="00155D69"/>
    <w:p w:rsidR="006E09C9" w:rsidRDefault="006E09C9" w:rsidP="00155D69"/>
    <w:p w:rsidR="006E09C9" w:rsidRDefault="006E09C9" w:rsidP="00155D69"/>
    <w:p w:rsidR="006E09C9" w:rsidRDefault="006E09C9" w:rsidP="00155D69"/>
    <w:p w:rsidR="000C3AA7" w:rsidRDefault="006E09C9" w:rsidP="00155D69">
      <w:r>
        <w:lastRenderedPageBreak/>
        <w:t>6. Calculate the value of the variable</w:t>
      </w:r>
      <w:r w:rsidR="000C3AA7">
        <w:t xml:space="preserve"> in each triangle. You may round your answer.</w:t>
      </w:r>
    </w:p>
    <w:p w:rsidR="006E09C9" w:rsidRDefault="006E09C9" w:rsidP="00155D69">
      <w:r>
        <w:rPr>
          <w:noProof/>
        </w:rPr>
        <w:drawing>
          <wp:inline distT="0" distB="0" distL="0" distR="0">
            <wp:extent cx="5943600" cy="161607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C9" w:rsidRDefault="006E09C9" w:rsidP="00155D69">
      <w:r>
        <w:t>7. Calculate the EXACT value of x</w:t>
      </w:r>
    </w:p>
    <w:p w:rsidR="006E09C9" w:rsidRDefault="006E09C9" w:rsidP="00155D69">
      <w:r>
        <w:rPr>
          <w:noProof/>
        </w:rPr>
        <w:drawing>
          <wp:inline distT="0" distB="0" distL="0" distR="0">
            <wp:extent cx="5932805" cy="15309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C9" w:rsidRDefault="006E09C9" w:rsidP="00155D69">
      <w:r>
        <w:t xml:space="preserve">8. Find the Area and Perimeter </w:t>
      </w:r>
      <w:bookmarkStart w:id="0" w:name="_GoBack"/>
      <w:bookmarkEnd w:id="0"/>
      <w:r>
        <w:t>of the shape below.</w:t>
      </w:r>
    </w:p>
    <w:p w:rsidR="006E09C9" w:rsidRDefault="006E09C9" w:rsidP="00155D69">
      <w:r>
        <w:rPr>
          <w:noProof/>
        </w:rPr>
        <w:drawing>
          <wp:inline distT="0" distB="0" distL="0" distR="0">
            <wp:extent cx="5901055" cy="3072765"/>
            <wp:effectExtent l="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055" cy="30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09C9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2C" w:rsidRDefault="0095462C" w:rsidP="00155D69">
      <w:pPr>
        <w:spacing w:after="0" w:line="240" w:lineRule="auto"/>
      </w:pPr>
      <w:r>
        <w:separator/>
      </w:r>
    </w:p>
  </w:endnote>
  <w:endnote w:type="continuationSeparator" w:id="0">
    <w:p w:rsidR="0095462C" w:rsidRDefault="0095462C" w:rsidP="00155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2C" w:rsidRDefault="0095462C" w:rsidP="00155D69">
      <w:pPr>
        <w:spacing w:after="0" w:line="240" w:lineRule="auto"/>
      </w:pPr>
      <w:r>
        <w:separator/>
      </w:r>
    </w:p>
  </w:footnote>
  <w:footnote w:type="continuationSeparator" w:id="0">
    <w:p w:rsidR="0095462C" w:rsidRDefault="0095462C" w:rsidP="00155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69" w:rsidRDefault="00155D69">
    <w:pPr>
      <w:pStyle w:val="Header"/>
    </w:pPr>
    <w:r>
      <w:t>Name</w:t>
    </w:r>
    <w:proofErr w:type="gramStart"/>
    <w:r>
      <w:t>:_</w:t>
    </w:r>
    <w:proofErr w:type="gramEnd"/>
    <w:r>
      <w:t>_____________</w:t>
    </w:r>
    <w:r>
      <w:ptab w:relativeTo="margin" w:alignment="center" w:leader="none"/>
    </w:r>
    <w:proofErr w:type="spellStart"/>
    <w:r>
      <w:t>Ch</w:t>
    </w:r>
    <w:proofErr w:type="spellEnd"/>
    <w:r>
      <w:t xml:space="preserve"> 6.1.1 to 6.1.5 Quiz</w:t>
    </w:r>
    <w:r>
      <w:ptab w:relativeTo="margin" w:alignment="right" w:leader="none"/>
    </w:r>
    <w:r>
      <w:t>Date: 3-28-14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E013E"/>
    <w:multiLevelType w:val="hybridMultilevel"/>
    <w:tmpl w:val="C1BAB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69"/>
    <w:rsid w:val="000C3AA7"/>
    <w:rsid w:val="00155D69"/>
    <w:rsid w:val="006E09C9"/>
    <w:rsid w:val="0095462C"/>
    <w:rsid w:val="00FB17A4"/>
    <w:rsid w:val="00FB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D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5D6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55D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55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D69"/>
  </w:style>
  <w:style w:type="paragraph" w:styleId="Footer">
    <w:name w:val="footer"/>
    <w:basedOn w:val="Normal"/>
    <w:link w:val="FooterChar"/>
    <w:uiPriority w:val="99"/>
    <w:unhideWhenUsed/>
    <w:rsid w:val="00155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D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D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5D6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55D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55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D69"/>
  </w:style>
  <w:style w:type="paragraph" w:styleId="Footer">
    <w:name w:val="footer"/>
    <w:basedOn w:val="Normal"/>
    <w:link w:val="FooterChar"/>
    <w:uiPriority w:val="99"/>
    <w:unhideWhenUsed/>
    <w:rsid w:val="00155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Minger</dc:creator>
  <cp:lastModifiedBy>Daniel Minger</cp:lastModifiedBy>
  <cp:revision>1</cp:revision>
  <dcterms:created xsi:type="dcterms:W3CDTF">2014-03-27T17:08:00Z</dcterms:created>
  <dcterms:modified xsi:type="dcterms:W3CDTF">2014-03-27T19:13:00Z</dcterms:modified>
</cp:coreProperties>
</file>